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BEE" w:rsidRDefault="00247BEE" w:rsidP="00294373">
      <w:pPr>
        <w:pStyle w:val="NormalWeb"/>
        <w:rPr>
          <w:b/>
          <w:u w:val="single"/>
        </w:rPr>
      </w:pPr>
      <w:r w:rsidRPr="00247BEE">
        <w:rPr>
          <w:b/>
        </w:rPr>
        <w:t xml:space="preserve">                                             </w:t>
      </w:r>
      <w:r w:rsidRPr="00247BEE">
        <w:rPr>
          <w:b/>
          <w:u w:val="single"/>
        </w:rPr>
        <w:t>TRABAJO PRACTICO N° 1</w:t>
      </w:r>
    </w:p>
    <w:p w:rsidR="00247BEE" w:rsidRPr="00247BEE" w:rsidRDefault="00247BEE" w:rsidP="00294373">
      <w:pPr>
        <w:pStyle w:val="NormalWeb"/>
        <w:rPr>
          <w:b/>
          <w:u w:val="single"/>
        </w:rPr>
      </w:pPr>
    </w:p>
    <w:p w:rsidR="00294373" w:rsidRPr="00294373" w:rsidRDefault="00294373" w:rsidP="00294373">
      <w:pPr>
        <w:pStyle w:val="NormalWeb"/>
        <w:rPr>
          <w:u w:val="single"/>
        </w:rPr>
      </w:pPr>
      <w:r w:rsidRPr="00294373">
        <w:rPr>
          <w:u w:val="single"/>
        </w:rPr>
        <w:t xml:space="preserve">CHAT </w:t>
      </w:r>
      <w:proofErr w:type="gramStart"/>
      <w:r w:rsidRPr="00294373">
        <w:rPr>
          <w:u w:val="single"/>
        </w:rPr>
        <w:t>GPT :</w:t>
      </w:r>
      <w:proofErr w:type="gramEnd"/>
      <w:r w:rsidRPr="00294373">
        <w:rPr>
          <w:u w:val="single"/>
        </w:rPr>
        <w:t xml:space="preserve"> </w:t>
      </w:r>
      <w:proofErr w:type="spellStart"/>
      <w:r w:rsidRPr="00294373">
        <w:rPr>
          <w:u w:val="single"/>
        </w:rPr>
        <w:t>prompt</w:t>
      </w:r>
      <w:proofErr w:type="spellEnd"/>
    </w:p>
    <w:p w:rsidR="00294373" w:rsidRDefault="00294373" w:rsidP="00294373">
      <w:pPr>
        <w:pStyle w:val="NormalWeb"/>
      </w:pPr>
      <w:r>
        <w:t>Realizar una descripció</w:t>
      </w:r>
      <w:r>
        <w:t xml:space="preserve">n </w:t>
      </w:r>
      <w:r>
        <w:t>breve y clara para</w:t>
      </w:r>
      <w:r>
        <w:t xml:space="preserve"> venta de 12 mochila urbana modelo </w:t>
      </w:r>
      <w:proofErr w:type="spellStart"/>
      <w:r>
        <w:t>Warrior</w:t>
      </w:r>
      <w:proofErr w:type="spellEnd"/>
      <w:r>
        <w:t xml:space="preserve">, 20 litros </w:t>
      </w:r>
      <w:r>
        <w:t>de capacidad, azul oscuro, polié</w:t>
      </w:r>
      <w:r>
        <w:t>ster resistente al agua, compartimento para notebook 15.6, bolsillo frontal, dos bolsillo laterales y correas reforzadas, valor $ 54.900.</w:t>
      </w:r>
    </w:p>
    <w:p w:rsidR="00294373" w:rsidRPr="00294373" w:rsidRDefault="00294373" w:rsidP="002943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</w:pP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 xml:space="preserve">Mochila Urbana </w:t>
      </w:r>
      <w:proofErr w:type="spellStart"/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Warrior</w:t>
      </w:r>
      <w:proofErr w:type="spellEnd"/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 xml:space="preserve"> 20 Litros – Azul Oscuro</w:t>
      </w:r>
    </w:p>
    <w:p w:rsidR="00294373" w:rsidRPr="00294373" w:rsidRDefault="00294373" w:rsidP="002943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</w:pP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Mochila urbana práctica, resistente y cómoda, ideal para uso diario, trabajo o estudio. Fabricada en </w:t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poliéster resistente al agua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, cuenta con </w:t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compartimento acolchado para notebook de hasta 15,6”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, bolsillo frontal, </w:t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dos bolsillos laterales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y correas reforzadas para mayor seguridad y durabilidad.</w:t>
      </w:r>
    </w:p>
    <w:p w:rsidR="00294373" w:rsidRPr="00294373" w:rsidRDefault="00294373" w:rsidP="002943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</w:pP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Capacidad: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20 litros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br/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Color: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Azul oscuro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br/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Cantidad disponible: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12 unidades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br/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Valor unitario: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</w:t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$54.900</w:t>
      </w:r>
    </w:p>
    <w:p w:rsidR="00294373" w:rsidRDefault="00294373" w:rsidP="00294373">
      <w:pPr>
        <w:pStyle w:val="NormalWeb"/>
      </w:pPr>
    </w:p>
    <w:p w:rsidR="00294373" w:rsidRDefault="00294373" w:rsidP="00294373">
      <w:pPr>
        <w:pStyle w:val="NormalWeb"/>
      </w:pPr>
    </w:p>
    <w:p w:rsidR="00294373" w:rsidRDefault="00294373" w:rsidP="00294373">
      <w:pPr>
        <w:pStyle w:val="NormalWeb"/>
        <w:rPr>
          <w:u w:val="single"/>
        </w:rPr>
      </w:pPr>
      <w:r w:rsidRPr="00294373">
        <w:rPr>
          <w:u w:val="single"/>
        </w:rPr>
        <w:t>GEMINI</w:t>
      </w:r>
      <w:proofErr w:type="gramStart"/>
      <w:r w:rsidRPr="00294373">
        <w:rPr>
          <w:u w:val="single"/>
        </w:rPr>
        <w:t xml:space="preserve">:  </w:t>
      </w:r>
      <w:proofErr w:type="spellStart"/>
      <w:r w:rsidRPr="00294373">
        <w:rPr>
          <w:u w:val="single"/>
        </w:rPr>
        <w:t>prompt</w:t>
      </w:r>
      <w:proofErr w:type="spellEnd"/>
      <w:proofErr w:type="gramEnd"/>
    </w:p>
    <w:p w:rsidR="00294373" w:rsidRDefault="00294373" w:rsidP="00294373">
      <w:pPr>
        <w:pStyle w:val="NormalWeb"/>
      </w:pPr>
      <w:r>
        <w:t xml:space="preserve">Realizar una descripción breve y clara para venta de 12 mochila urbana modelo </w:t>
      </w:r>
      <w:proofErr w:type="spellStart"/>
      <w:r>
        <w:t>Warrior</w:t>
      </w:r>
      <w:proofErr w:type="spellEnd"/>
      <w:r>
        <w:t>, 20 litros de capacidad, azul oscuro, poliéster resistente al agua, compartimento para notebook 15.6, bolsillo frontal, dos bolsillo laterales y correas reforzadas, valor $ 54.900.</w:t>
      </w:r>
    </w:p>
    <w:p w:rsidR="00294373" w:rsidRPr="00294373" w:rsidRDefault="00294373" w:rsidP="002943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s-AR"/>
        </w:rPr>
      </w:pPr>
      <w:r w:rsidRPr="00294373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s-AR"/>
        </w:rPr>
        <w:t>Mochila Urbana "</w:t>
      </w:r>
      <w:proofErr w:type="spellStart"/>
      <w:r w:rsidRPr="00294373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s-AR"/>
        </w:rPr>
        <w:t>Warrior</w:t>
      </w:r>
      <w:proofErr w:type="spellEnd"/>
      <w:r w:rsidRPr="00294373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s-AR"/>
        </w:rPr>
        <w:t>" – 20L (Azul Oscuro)</w:t>
      </w:r>
    </w:p>
    <w:p w:rsidR="00294373" w:rsidRPr="00294373" w:rsidRDefault="00294373" w:rsidP="002943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</w:pP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>Versátil, resistente y cómoda. Ideal para el día a día, la facultad o el trabajo.</w:t>
      </w:r>
    </w:p>
    <w:p w:rsidR="00294373" w:rsidRPr="00294373" w:rsidRDefault="00294373" w:rsidP="002943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</w:pP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Capacidad: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20 litros.</w:t>
      </w:r>
    </w:p>
    <w:p w:rsidR="00294373" w:rsidRPr="00294373" w:rsidRDefault="00294373" w:rsidP="002943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</w:pP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Protección: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Compartimento acolchado para notebook de hasta </w:t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15.6"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>.</w:t>
      </w:r>
    </w:p>
    <w:p w:rsidR="00294373" w:rsidRPr="00294373" w:rsidRDefault="00294373" w:rsidP="002943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</w:pP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Material: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Poliéster </w:t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resistente al agua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>.</w:t>
      </w:r>
    </w:p>
    <w:p w:rsidR="00294373" w:rsidRPr="00294373" w:rsidRDefault="00294373" w:rsidP="002943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</w:pP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Organización: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Bolsillo frontal y dos bolsillos laterales.</w:t>
      </w:r>
    </w:p>
    <w:p w:rsidR="00294373" w:rsidRPr="00294373" w:rsidRDefault="00294373" w:rsidP="002943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</w:pP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Confort: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Correas reforzadas y ergonómicas.</w:t>
      </w:r>
    </w:p>
    <w:p w:rsidR="00294373" w:rsidRPr="00294373" w:rsidRDefault="00294373" w:rsidP="00294373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</w:pP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📦 </w:t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Lote de 12 unidades:</w:t>
      </w:r>
      <w:r w:rsidRPr="00294373">
        <w:rPr>
          <w:rFonts w:ascii="Times New Roman" w:eastAsia="Times New Roman" w:hAnsi="Times New Roman" w:cs="Times New Roman"/>
          <w:color w:val="FF0000"/>
          <w:sz w:val="24"/>
          <w:szCs w:val="24"/>
          <w:lang w:eastAsia="es-AR"/>
        </w:rPr>
        <w:t xml:space="preserve"> </w:t>
      </w:r>
      <w:r w:rsidRPr="002943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AR"/>
        </w:rPr>
        <w:t>$54.900</w:t>
      </w:r>
    </w:p>
    <w:p w:rsidR="00E2080E" w:rsidRDefault="00E2080E"/>
    <w:p w:rsidR="00E2080E" w:rsidRDefault="00E2080E"/>
    <w:p w:rsidR="00E2080E" w:rsidRPr="004C4237" w:rsidRDefault="00E2080E" w:rsidP="00E2080E">
      <w:pPr>
        <w:pStyle w:val="Prrafodelista"/>
        <w:numPr>
          <w:ilvl w:val="0"/>
          <w:numId w:val="4"/>
        </w:numPr>
        <w:rPr>
          <w:b/>
        </w:rPr>
      </w:pPr>
      <w:r w:rsidRPr="004C4237">
        <w:rPr>
          <w:b/>
        </w:rPr>
        <w:lastRenderedPageBreak/>
        <w:t xml:space="preserve">¿Cuál respuesta se entiende mejor? </w:t>
      </w:r>
    </w:p>
    <w:p w:rsidR="00E2080E" w:rsidRPr="004C4237" w:rsidRDefault="00E2080E" w:rsidP="00E2080E">
      <w:pPr>
        <w:pStyle w:val="Prrafodelista"/>
        <w:rPr>
          <w:b/>
        </w:rPr>
      </w:pPr>
      <w:r w:rsidRPr="004C4237">
        <w:rPr>
          <w:b/>
        </w:rPr>
        <w:t>GEMINI</w:t>
      </w:r>
    </w:p>
    <w:p w:rsidR="00E2080E" w:rsidRPr="004C4237" w:rsidRDefault="00E2080E" w:rsidP="00E2080E">
      <w:pPr>
        <w:pStyle w:val="Prrafodelista"/>
        <w:numPr>
          <w:ilvl w:val="0"/>
          <w:numId w:val="4"/>
        </w:numPr>
        <w:rPr>
          <w:b/>
        </w:rPr>
      </w:pPr>
      <w:r w:rsidRPr="004C4237">
        <w:rPr>
          <w:b/>
        </w:rPr>
        <w:t>¿Cuál usarías para presentar el producto?</w:t>
      </w:r>
    </w:p>
    <w:p w:rsidR="00E2080E" w:rsidRPr="004C4237" w:rsidRDefault="00E2080E" w:rsidP="00E2080E">
      <w:pPr>
        <w:pStyle w:val="Prrafodelista"/>
        <w:rPr>
          <w:b/>
        </w:rPr>
      </w:pPr>
      <w:r w:rsidRPr="004C4237">
        <w:rPr>
          <w:b/>
        </w:rPr>
        <w:t>GEMINI</w:t>
      </w:r>
    </w:p>
    <w:p w:rsidR="00E2080E" w:rsidRPr="004C4237" w:rsidRDefault="00E2080E" w:rsidP="00E2080E">
      <w:pPr>
        <w:pStyle w:val="Prrafodelista"/>
        <w:numPr>
          <w:ilvl w:val="0"/>
          <w:numId w:val="4"/>
        </w:numPr>
        <w:rPr>
          <w:b/>
        </w:rPr>
      </w:pPr>
      <w:r w:rsidRPr="004C4237">
        <w:rPr>
          <w:b/>
        </w:rPr>
        <w:t xml:space="preserve">¿Alguna IA agregó información que no estaba en los datos? </w:t>
      </w:r>
    </w:p>
    <w:p w:rsidR="00E2080E" w:rsidRPr="004C4237" w:rsidRDefault="00E2080E" w:rsidP="00E2080E">
      <w:pPr>
        <w:pStyle w:val="Prrafodelista"/>
        <w:rPr>
          <w:b/>
        </w:rPr>
      </w:pPr>
      <w:r w:rsidRPr="004C4237">
        <w:rPr>
          <w:b/>
        </w:rPr>
        <w:t>NO</w:t>
      </w:r>
    </w:p>
    <w:p w:rsidR="00E2080E" w:rsidRPr="004C4237" w:rsidRDefault="00E2080E" w:rsidP="00E2080E">
      <w:pPr>
        <w:pStyle w:val="Prrafodelista"/>
        <w:numPr>
          <w:ilvl w:val="0"/>
          <w:numId w:val="4"/>
        </w:numPr>
        <w:rPr>
          <w:b/>
        </w:rPr>
      </w:pPr>
      <w:r w:rsidRPr="004C4237">
        <w:rPr>
          <w:b/>
        </w:rPr>
        <w:t>¿Cambiarías algo antes de publicarla?</w:t>
      </w:r>
    </w:p>
    <w:p w:rsidR="00E2080E" w:rsidRPr="004C4237" w:rsidRDefault="00E2080E" w:rsidP="00E2080E">
      <w:pPr>
        <w:pStyle w:val="Prrafodelista"/>
        <w:pBdr>
          <w:bottom w:val="single" w:sz="6" w:space="1" w:color="auto"/>
        </w:pBdr>
        <w:rPr>
          <w:b/>
        </w:rPr>
      </w:pPr>
      <w:r w:rsidRPr="004C4237">
        <w:rPr>
          <w:b/>
        </w:rPr>
        <w:t xml:space="preserve"> NO</w:t>
      </w:r>
    </w:p>
    <w:p w:rsidR="00E2080E" w:rsidRDefault="00E2080E" w:rsidP="00E2080E"/>
    <w:p w:rsidR="00E2080E" w:rsidRPr="00294373" w:rsidRDefault="00E2080E" w:rsidP="00E2080E">
      <w:pPr>
        <w:pStyle w:val="NormalWeb"/>
        <w:rPr>
          <w:u w:val="single"/>
        </w:rPr>
      </w:pPr>
      <w:r w:rsidRPr="00294373">
        <w:rPr>
          <w:u w:val="single"/>
        </w:rPr>
        <w:t xml:space="preserve">CHAT </w:t>
      </w:r>
      <w:proofErr w:type="gramStart"/>
      <w:r w:rsidRPr="00294373">
        <w:rPr>
          <w:u w:val="single"/>
        </w:rPr>
        <w:t>GPT :</w:t>
      </w:r>
      <w:proofErr w:type="gramEnd"/>
      <w:r w:rsidRPr="00294373">
        <w:rPr>
          <w:u w:val="single"/>
        </w:rPr>
        <w:t xml:space="preserve"> </w:t>
      </w:r>
      <w:proofErr w:type="spellStart"/>
      <w:r w:rsidRPr="00294373">
        <w:rPr>
          <w:u w:val="single"/>
        </w:rPr>
        <w:t>prompt</w:t>
      </w:r>
      <w:proofErr w:type="spellEnd"/>
      <w:r>
        <w:rPr>
          <w:u w:val="single"/>
        </w:rPr>
        <w:t xml:space="preserve"> para </w:t>
      </w:r>
      <w:proofErr w:type="spellStart"/>
      <w:r>
        <w:rPr>
          <w:u w:val="single"/>
        </w:rPr>
        <w:t>imágen</w:t>
      </w:r>
      <w:proofErr w:type="spellEnd"/>
    </w:p>
    <w:p w:rsidR="00E2080E" w:rsidRDefault="00E2080E" w:rsidP="00E2080E"/>
    <w:p w:rsidR="00E2080E" w:rsidRDefault="00E2080E" w:rsidP="00E2080E">
      <w:proofErr w:type="spellStart"/>
      <w:r w:rsidRPr="00E2080E">
        <w:t>Creáme</w:t>
      </w:r>
      <w:proofErr w:type="spellEnd"/>
      <w:r w:rsidRPr="00E2080E">
        <w:t xml:space="preserve"> una imagen realista de una mochila azul de 20 litros para </w:t>
      </w:r>
      <w:proofErr w:type="gramStart"/>
      <w:r w:rsidRPr="00E2080E">
        <w:t>catálogo ,</w:t>
      </w:r>
      <w:proofErr w:type="gramEnd"/>
      <w:r w:rsidRPr="00E2080E">
        <w:t xml:space="preserve"> que este sola y • sola y bien visible, con fondo blanco, estilo realista, sin precio,  bien iluminada y centrada, con bolsillo central , correas reforzadas y dos bolsillos laterales</w:t>
      </w:r>
      <w:r>
        <w:t>.</w:t>
      </w:r>
    </w:p>
    <w:p w:rsidR="00E2080E" w:rsidRDefault="004F4C5D" w:rsidP="00E2080E">
      <w:r>
        <w:rPr>
          <w:noProof/>
          <w:lang w:eastAsia="es-AR"/>
        </w:rPr>
        <w:drawing>
          <wp:inline distT="0" distB="0" distL="0" distR="0">
            <wp:extent cx="4686300" cy="4686300"/>
            <wp:effectExtent l="0" t="0" r="0" b="0"/>
            <wp:docPr id="1" name="Imagen 1" descr="C:\Users\Usuario\Downloads\mochila chat gp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mochila chat gp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749" cy="4685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C5D" w:rsidRDefault="004F4C5D" w:rsidP="004F4C5D">
      <w:pPr>
        <w:pStyle w:val="NormalWeb"/>
        <w:rPr>
          <w:u w:val="single"/>
        </w:rPr>
      </w:pPr>
    </w:p>
    <w:p w:rsidR="004F4C5D" w:rsidRDefault="004F4C5D" w:rsidP="004F4C5D">
      <w:pPr>
        <w:pStyle w:val="NormalWeb"/>
        <w:rPr>
          <w:u w:val="single"/>
        </w:rPr>
      </w:pPr>
      <w:r w:rsidRPr="00294373">
        <w:rPr>
          <w:u w:val="single"/>
        </w:rPr>
        <w:lastRenderedPageBreak/>
        <w:t>GEMINI</w:t>
      </w:r>
      <w:proofErr w:type="gramStart"/>
      <w:r w:rsidRPr="00294373">
        <w:rPr>
          <w:u w:val="single"/>
        </w:rPr>
        <w:t xml:space="preserve">:  </w:t>
      </w:r>
      <w:proofErr w:type="spellStart"/>
      <w:r w:rsidRPr="00294373">
        <w:rPr>
          <w:u w:val="single"/>
        </w:rPr>
        <w:t>prompt</w:t>
      </w:r>
      <w:proofErr w:type="spellEnd"/>
      <w:proofErr w:type="gramEnd"/>
    </w:p>
    <w:p w:rsidR="004F4C5D" w:rsidRDefault="004F4C5D" w:rsidP="004F4C5D">
      <w:proofErr w:type="spellStart"/>
      <w:r w:rsidRPr="00E2080E">
        <w:t>Creáme</w:t>
      </w:r>
      <w:proofErr w:type="spellEnd"/>
      <w:r w:rsidRPr="00E2080E">
        <w:t xml:space="preserve"> una imagen realista de una mochila azul de 20 litros para </w:t>
      </w:r>
      <w:proofErr w:type="gramStart"/>
      <w:r w:rsidRPr="00E2080E">
        <w:t>catálogo ,</w:t>
      </w:r>
      <w:proofErr w:type="gramEnd"/>
      <w:r w:rsidRPr="00E2080E">
        <w:t xml:space="preserve"> que este sola y • sola y bien visible, con fondo blanco, estilo realista, sin precio,  bien iluminada y centrada, con bolsillo central , correas reforzadas y dos bolsillos laterales</w:t>
      </w:r>
      <w:r>
        <w:t>.</w:t>
      </w:r>
    </w:p>
    <w:p w:rsidR="004F4C5D" w:rsidRDefault="004F4C5D" w:rsidP="004F4C5D"/>
    <w:p w:rsidR="004F4C5D" w:rsidRPr="004F4C5D" w:rsidRDefault="004F4C5D" w:rsidP="004F4C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bookmarkStart w:id="0" w:name="_GoBack"/>
      <w:r w:rsidRPr="004F4C5D">
        <w:rPr>
          <w:rFonts w:ascii="Times New Roman" w:eastAsia="Times New Roman" w:hAnsi="Times New Roman" w:cs="Times New Roman"/>
          <w:noProof/>
          <w:sz w:val="24"/>
          <w:szCs w:val="24"/>
          <w:lang w:eastAsia="es-AR"/>
        </w:rPr>
        <w:drawing>
          <wp:inline distT="0" distB="0" distL="0" distR="0" wp14:anchorId="2FCEEF15" wp14:editId="30B6B818">
            <wp:extent cx="8810625" cy="4805795"/>
            <wp:effectExtent l="0" t="0" r="0" b="0"/>
            <wp:docPr id="2" name="Imagen 2" descr="C:\Users\Usuario\Downloads\Gemini_Generated_Image_8ndn088ndn088nd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Gemini_Generated_Image_8ndn088ndn088nd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625" cy="480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F4C5D" w:rsidRDefault="004F4C5D" w:rsidP="004F4C5D"/>
    <w:p w:rsidR="004F4C5D" w:rsidRPr="004C4237" w:rsidRDefault="004F4C5D" w:rsidP="004F4C5D">
      <w:pPr>
        <w:rPr>
          <w:b/>
          <w:sz w:val="24"/>
          <w:szCs w:val="24"/>
          <w:u w:val="single"/>
        </w:rPr>
      </w:pPr>
      <w:r w:rsidRPr="004C4237">
        <w:rPr>
          <w:b/>
          <w:sz w:val="24"/>
          <w:szCs w:val="24"/>
          <w:u w:val="single"/>
        </w:rPr>
        <w:t>CONCLUSION:</w:t>
      </w:r>
    </w:p>
    <w:p w:rsidR="004F4C5D" w:rsidRDefault="004F4C5D" w:rsidP="004F4C5D">
      <w:pPr>
        <w:rPr>
          <w:b/>
        </w:rPr>
      </w:pPr>
      <w:r w:rsidRPr="004F4C5D">
        <w:rPr>
          <w:b/>
        </w:rPr>
        <w:t xml:space="preserve">Realmente ambas imágenes están muy bien logradas, en los textos me parece apenas </w:t>
      </w:r>
      <w:proofErr w:type="spellStart"/>
      <w:proofErr w:type="gramStart"/>
      <w:r w:rsidRPr="004F4C5D">
        <w:rPr>
          <w:b/>
        </w:rPr>
        <w:t>mas</w:t>
      </w:r>
      <w:proofErr w:type="spellEnd"/>
      <w:proofErr w:type="gramEnd"/>
      <w:r w:rsidRPr="004F4C5D">
        <w:rPr>
          <w:b/>
        </w:rPr>
        <w:t xml:space="preserve"> criterioso y claro el de GEMINI pero ambos textos y ambas fotos coinciden con lo pedido por el </w:t>
      </w:r>
      <w:proofErr w:type="spellStart"/>
      <w:r w:rsidRPr="004F4C5D">
        <w:rPr>
          <w:b/>
        </w:rPr>
        <w:t>prompt</w:t>
      </w:r>
      <w:proofErr w:type="spellEnd"/>
      <w:r w:rsidRPr="004F4C5D">
        <w:rPr>
          <w:b/>
        </w:rPr>
        <w:t xml:space="preserve"> de texto y su similar de imagen.</w:t>
      </w:r>
      <w:r>
        <w:rPr>
          <w:b/>
        </w:rPr>
        <w:t xml:space="preserve"> Por eso elijo a GEMINI.</w:t>
      </w:r>
    </w:p>
    <w:p w:rsidR="004F4C5D" w:rsidRDefault="004F4C5D" w:rsidP="004F4C5D">
      <w:pPr>
        <w:rPr>
          <w:b/>
        </w:rPr>
      </w:pPr>
    </w:p>
    <w:p w:rsidR="004F4C5D" w:rsidRPr="004F4C5D" w:rsidRDefault="004F4C5D" w:rsidP="004F4C5D">
      <w:pPr>
        <w:rPr>
          <w:b/>
        </w:rPr>
      </w:pPr>
      <w:r>
        <w:rPr>
          <w:b/>
        </w:rPr>
        <w:t xml:space="preserve">Diego De </w:t>
      </w:r>
      <w:proofErr w:type="spellStart"/>
      <w:r>
        <w:rPr>
          <w:b/>
        </w:rPr>
        <w:t>Mattei</w:t>
      </w:r>
      <w:proofErr w:type="spellEnd"/>
    </w:p>
    <w:p w:rsidR="004F4C5D" w:rsidRDefault="004F4C5D" w:rsidP="00E2080E"/>
    <w:sectPr w:rsidR="004F4C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B50F1"/>
    <w:multiLevelType w:val="hybridMultilevel"/>
    <w:tmpl w:val="A22CE8E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B3612C"/>
    <w:multiLevelType w:val="multilevel"/>
    <w:tmpl w:val="57F8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416BA7"/>
    <w:multiLevelType w:val="multilevel"/>
    <w:tmpl w:val="63ECB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4D7EC5"/>
    <w:multiLevelType w:val="multilevel"/>
    <w:tmpl w:val="50DE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373"/>
    <w:rsid w:val="00247BEE"/>
    <w:rsid w:val="00283FC2"/>
    <w:rsid w:val="00294373"/>
    <w:rsid w:val="003F78F3"/>
    <w:rsid w:val="004C4237"/>
    <w:rsid w:val="004F4C5D"/>
    <w:rsid w:val="00C87319"/>
    <w:rsid w:val="00CC086E"/>
    <w:rsid w:val="00E2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4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E2080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F4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4C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4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E2080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F4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4C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386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2026-09-28T17:37:00Z</cp:lastPrinted>
  <dcterms:created xsi:type="dcterms:W3CDTF">2026-09-28T17:35:00Z</dcterms:created>
  <dcterms:modified xsi:type="dcterms:W3CDTF">2026-09-28T18:03:00Z</dcterms:modified>
</cp:coreProperties>
</file>